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9F7B3">
      <w:pPr>
        <w:adjustRightInd/>
        <w:snapToGrid/>
        <w:spacing w:line="540" w:lineRule="exact"/>
        <w:rPr>
          <w:rFonts w:hint="default" w:ascii="黑体" w:hAnsi="黑体" w:eastAsia="黑体" w:cs="Times New Roman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  <w:shd w:val="clear" w:color="auto" w:fill="auto"/>
          <w:lang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highlight w:val="none"/>
          <w:shd w:val="clear" w:color="auto" w:fill="auto"/>
          <w:lang w:val="en-US" w:eastAsia="zh-CN" w:bidi="ar-SA"/>
        </w:rPr>
        <w:t>7</w:t>
      </w:r>
    </w:p>
    <w:p w14:paraId="3E4230B5">
      <w:pPr>
        <w:widowControl/>
        <w:spacing w:beforeLines="0" w:afterLines="0" w:line="560" w:lineRule="exact"/>
        <w:jc w:val="center"/>
        <w:outlineLvl w:val="0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bidi="ar"/>
        </w:rPr>
      </w:pPr>
    </w:p>
    <w:p w14:paraId="6BB45479">
      <w:pPr>
        <w:widowControl/>
        <w:spacing w:beforeLines="0" w:afterLines="0" w:line="560" w:lineRule="exact"/>
        <w:jc w:val="center"/>
        <w:outlineLvl w:val="0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eastAsia="zh-CN" w:bidi="ar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bidi="ar"/>
        </w:rPr>
        <w:t>市工业和信息化局202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val="en-US" w:eastAsia="zh-CN" w:bidi="ar"/>
        </w:rPr>
        <w:t>5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bidi="ar"/>
        </w:rPr>
        <w:t>年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val="en-US" w:eastAsia="zh-CN" w:bidi="ar"/>
        </w:rPr>
        <w:t>打造人工智能先锋城市项目扶持计划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eastAsia="zh-CN" w:bidi="ar"/>
        </w:rPr>
        <w:t>人工智能产品应用奖励项目</w:t>
      </w:r>
    </w:p>
    <w:p w14:paraId="383D93C3">
      <w:pPr>
        <w:widowControl/>
        <w:spacing w:beforeLines="0" w:afterLines="0" w:line="560" w:lineRule="exact"/>
        <w:jc w:val="center"/>
        <w:outlineLvl w:val="0"/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bidi="ar"/>
        </w:rPr>
      </w:pP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eastAsia="zh-CN" w:bidi="ar"/>
        </w:rPr>
        <w:t>（具身智能机器人）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highlight w:val="none"/>
          <w:shd w:val="clear" w:color="auto" w:fill="auto"/>
          <w:lang w:bidi="ar"/>
        </w:rPr>
        <w:t>申请指南</w:t>
      </w:r>
    </w:p>
    <w:p w14:paraId="7216412A">
      <w:pPr>
        <w:pStyle w:val="2"/>
        <w:rPr>
          <w:rFonts w:hint="eastAsia"/>
          <w:highlight w:val="none"/>
          <w:shd w:val="clear" w:color="auto" w:fill="auto"/>
        </w:rPr>
      </w:pPr>
    </w:p>
    <w:p w14:paraId="7D51395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  <w:t>资助的项目类别</w:t>
      </w:r>
    </w:p>
    <w:p w14:paraId="49AC3C6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支持</w:t>
      </w:r>
      <w:bookmarkStart w:id="0" w:name="hmcheck_e13e98fed06641c0a2117088a827e41d"/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具身</w:t>
      </w:r>
      <w:bookmarkEnd w:id="0"/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智能机器人研发推广，对销售量达到一定规模的年度爆款产品给予奖励</w:t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。</w:t>
      </w:r>
    </w:p>
    <w:p w14:paraId="6019E1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二、设定依据</w:t>
      </w:r>
    </w:p>
    <w:p w14:paraId="2AE0C7AD">
      <w:pPr>
        <w:autoSpaceDE w:val="0"/>
        <w:adjustRightInd/>
        <w:snapToGrid/>
        <w:spacing w:line="560" w:lineRule="exact"/>
        <w:ind w:firstLine="640" w:firstLineChars="200"/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zh-CN" w:bidi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（一）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zh-CN" w:bidi="en-US"/>
        </w:rPr>
        <w:t>《深圳市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val="en-US" w:eastAsia="zh-CN" w:bidi="en-US"/>
        </w:rPr>
        <w:t>打造人工智能先锋城市的若干措施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zh-CN" w:bidi="en-US"/>
        </w:rPr>
        <w:t>》（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en-US" w:bidi="en-US"/>
        </w:rPr>
        <w:t>深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val="en-US" w:eastAsia="zh-CN" w:bidi="en-US"/>
        </w:rPr>
        <w:t>工信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en-US" w:bidi="en-US"/>
        </w:rPr>
        <w:t>规〔202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val="en-US" w:eastAsia="zh-CN" w:bidi="en-US"/>
        </w:rPr>
        <w:t>4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en-US" w:bidi="en-US"/>
        </w:rPr>
        <w:t>〕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val="en-US" w:eastAsia="zh-CN" w:bidi="en-US"/>
        </w:rPr>
        <w:t>13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en-US" w:bidi="en-US"/>
        </w:rPr>
        <w:t>号</w:t>
      </w:r>
      <w:r>
        <w:rPr>
          <w:rStyle w:val="9"/>
          <w:rFonts w:hint="eastAsia" w:ascii="仿宋_GB2312" w:hAnsi="Times New Roman" w:eastAsia="仿宋_GB2312" w:cs="Calibri"/>
          <w:kern w:val="0"/>
          <w:sz w:val="32"/>
          <w:szCs w:val="32"/>
          <w:highlight w:val="none"/>
          <w:u w:val="none"/>
          <w:shd w:val="clear" w:color="auto" w:fill="auto"/>
          <w:lang w:eastAsia="zh-CN" w:bidi="en-US"/>
        </w:rPr>
        <w:t>）</w:t>
      </w:r>
    </w:p>
    <w:p w14:paraId="277EEC28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》（深工信规〔20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）。</w:t>
      </w:r>
    </w:p>
    <w:p w14:paraId="72F26E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黑体" w:hAnsi="宋体" w:eastAsia="黑体" w:cs="宋体"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三、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  <w:shd w:val="clear" w:color="auto" w:fill="auto"/>
        </w:rPr>
        <w:t>资助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  <w:shd w:val="clear" w:color="auto" w:fill="auto"/>
        </w:rPr>
        <w:t>方式和标准以及费用范围</w:t>
      </w:r>
    </w:p>
    <w:p w14:paraId="0AA20CFE">
      <w:pPr>
        <w:autoSpaceDE w:val="0"/>
        <w:spacing w:beforeLines="0" w:afterLines="0" w:line="560" w:lineRule="exact"/>
        <w:ind w:firstLine="640" w:firstLineChars="200"/>
        <w:contextualSpacing/>
        <w:outlineLvl w:val="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</w:rPr>
        <w:t>（一）资助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</w:rPr>
        <w:t>方式和标准</w:t>
      </w:r>
      <w:bookmarkStart w:id="1" w:name="hmcheck_40ae3108e2d14647b880d51adf20cde2"/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:</w:t>
      </w:r>
      <w:bookmarkEnd w:id="1"/>
    </w:p>
    <w:p w14:paraId="0EA1A08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</w:rPr>
      </w:pP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按照经核定申报产品年度实际销售金额的5%予以单家企业最高不超过300万元奖励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（实际资助额度，受专项资金年度预算总额控制）</w:t>
      </w:r>
    </w:p>
    <w:p w14:paraId="4E2FF598">
      <w:pPr>
        <w:numPr>
          <w:ilvl w:val="-1"/>
          <w:numId w:val="0"/>
        </w:numPr>
        <w:autoSpaceDE w:val="0"/>
        <w:spacing w:beforeLines="0" w:afterLines="0" w:line="560" w:lineRule="exact"/>
        <w:ind w:left="0" w:firstLine="640" w:firstLineChars="200"/>
        <w:contextualSpacing/>
        <w:outlineLvl w:val="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</w:rPr>
        <w:t>资助的费用范围</w:t>
      </w:r>
      <w:bookmarkStart w:id="2" w:name="hmcheck_e66f9048df5542a38380dbc943462655"/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:</w:t>
      </w:r>
      <w:bookmarkEnd w:id="2"/>
    </w:p>
    <w:p w14:paraId="1BDF0E8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经专项审计核定后</w:t>
      </w:r>
      <w:r>
        <w:rPr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</w:rPr>
        <w:t>申报产品</w:t>
      </w:r>
      <w:r>
        <w:rPr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上一年度</w:t>
      </w:r>
      <w:r>
        <w:rPr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</w:rPr>
        <w:t>实际销售金额的5%</w:t>
      </w:r>
      <w:r>
        <w:rPr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  <w:lang w:eastAsia="zh-CN"/>
        </w:rPr>
        <w:t>，单家企业最高不超过300万元</w:t>
      </w:r>
      <w:r>
        <w:rPr>
          <w:rStyle w:val="9"/>
          <w:rFonts w:hint="eastAsia" w:ascii="仿宋_GB2312" w:hAnsi="Times New Roman" w:eastAsia="仿宋_GB2312" w:cs="Calibri"/>
          <w:color w:val="auto"/>
          <w:sz w:val="32"/>
          <w:szCs w:val="32"/>
          <w:highlight w:val="none"/>
          <w:shd w:val="clear" w:color="auto" w:fill="auto"/>
        </w:rPr>
        <w:t>。</w:t>
      </w:r>
    </w:p>
    <w:p w14:paraId="0F4C3A83">
      <w:pPr>
        <w:autoSpaceDE w:val="0"/>
        <w:spacing w:beforeLines="0" w:afterLines="0" w:line="560" w:lineRule="exact"/>
        <w:ind w:firstLine="640" w:firstLineChars="200"/>
        <w:contextualSpacing/>
        <w:outlineLvl w:val="0"/>
        <w:rPr>
          <w:rFonts w:hint="default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四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、项目申报条件</w:t>
      </w:r>
    </w:p>
    <w:p w14:paraId="54C4A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申报条件由</w:t>
      </w: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基础申报条件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和</w:t>
      </w: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专项申报条件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两部分组成。</w:t>
      </w:r>
    </w:p>
    <w:p w14:paraId="5FC61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3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Calibri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基础申报条件：</w:t>
      </w:r>
    </w:p>
    <w:p w14:paraId="7E560F4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（一）申报单位为在深圳市内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（含深汕特别合作区）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从事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生产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经营活动，具有独立法人资格的企业、事业单位、行业协会或者其他组织；</w:t>
      </w:r>
    </w:p>
    <w:p w14:paraId="1237D0E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（二）申报单位未被列入严重失信主体名单；</w:t>
      </w:r>
    </w:p>
    <w:p w14:paraId="044E824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（三）项目实施地在深圳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市内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，资助项目的实施起止时间符合申报指南对资助项目实施时限的规定；</w:t>
      </w:r>
    </w:p>
    <w:p w14:paraId="5DFBA97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（四）申报单位提交的营业收入等经营指标数据，与报送市统计部门的数据一致或在允许的误差范围内；</w:t>
      </w:r>
    </w:p>
    <w:p w14:paraId="65B2297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五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）不存在就同一建设内容相同或部分内容相同的项目向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市有关部门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进行多头申报的情形；</w:t>
      </w:r>
    </w:p>
    <w:p w14:paraId="06084D0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9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六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9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；</w:t>
      </w:r>
    </w:p>
    <w:p w14:paraId="192E90F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eastAsia="zh-CN" w:bidi="ar"/>
        </w:rPr>
        <w:t>七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）</w:t>
      </w:r>
      <w:bookmarkStart w:id="3" w:name="hmcheck_26c8859753b24555aa8afa1d1c19e15e"/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法律、法规</w:t>
      </w:r>
      <w:bookmarkEnd w:id="3"/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bidi="ar"/>
        </w:rPr>
        <w:t>、规章和上级行政机关规范性文件规定的其他条件。</w:t>
      </w:r>
    </w:p>
    <w:p w14:paraId="2AC3E1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3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专项申报条件：</w:t>
      </w:r>
    </w:p>
    <w:p w14:paraId="55C42C24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（一）申报单位应符合以下条件：</w:t>
      </w:r>
    </w:p>
    <w:p w14:paraId="7156EDCC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1.申报单位应具有较强的研发实力，拥有申报产品自主知识产权；</w:t>
      </w:r>
    </w:p>
    <w:p w14:paraId="77FCDE42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2.申报单位上年度研发投入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（按研发费用加计扣除口径）</w:t>
      </w: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应不少于1000万元。</w:t>
      </w:r>
    </w:p>
    <w:p w14:paraId="7DB1BF00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（二）申报产品应符合以下条件：</w:t>
      </w:r>
    </w:p>
    <w:p w14:paraId="17F72F4E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1.属于具身智能机器人产品（主要包含运用人工智能大模型、多模态感知、模拟仿真训练等技术，具备环境感知、行为控制、人机交互等能力的全尺寸人形机器人、四足机器狗以及其他形态的类人形或仿生机器人等产品）；</w:t>
      </w:r>
    </w:p>
    <w:p w14:paraId="7EA904E8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2.产品应在当年度申报指南通知发布日前两年内首次实现销售；</w:t>
      </w:r>
    </w:p>
    <w:p w14:paraId="660964F1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3.申报的单款产品上年度实际销售额不低于</w:t>
      </w: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000万元；</w:t>
      </w:r>
    </w:p>
    <w:p w14:paraId="6821E3B7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4.应在深圳市内完成设计或生产；</w:t>
      </w:r>
    </w:p>
    <w:p w14:paraId="77AD8192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5.对于国家有特殊行业管理要求或属于国家实施强制性产品认证的，需获得相应许可或认证；</w:t>
      </w:r>
    </w:p>
    <w:p w14:paraId="0A3F8EE9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6.同一申报单位每年最多可选3款具身智能机器人申报。</w:t>
      </w:r>
    </w:p>
    <w:p w14:paraId="358051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五、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  <w:t>项目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  <w:t>申报材料</w:t>
      </w:r>
    </w:p>
    <w:p w14:paraId="46C72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0" w:firstLineChars="200"/>
        <w:jc w:val="both"/>
        <w:textAlignment w:val="auto"/>
        <w:outlineLvl w:val="0"/>
        <w:rPr>
          <w:rFonts w:hint="eastAsia" w:ascii="仿宋_GB2312" w:hAnsi="宋体" w:eastAsia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shd w:val="clear" w:color="auto" w:fill="auto"/>
        </w:rPr>
        <w:t>申报材料由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基础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shd w:val="clear" w:color="auto" w:fill="auto"/>
        </w:rPr>
        <w:t>申报材料</w:t>
      </w:r>
      <w:r>
        <w:rPr>
          <w:rFonts w:hint="eastAsia" w:ascii="仿宋_GB2312" w:hAnsi="宋体" w:eastAsia="仿宋_GB2312"/>
          <w:sz w:val="32"/>
          <w:szCs w:val="32"/>
          <w:highlight w:val="none"/>
          <w:shd w:val="clear" w:color="auto" w:fill="auto"/>
        </w:rPr>
        <w:t>和</w:t>
      </w:r>
      <w:r>
        <w:rPr>
          <w:rFonts w:hint="eastAsia" w:ascii="仿宋_GB2312" w:hAnsi="宋体" w:eastAsia="仿宋_GB2312"/>
          <w:b/>
          <w:sz w:val="32"/>
          <w:szCs w:val="32"/>
          <w:highlight w:val="none"/>
          <w:shd w:val="clear" w:color="auto" w:fill="auto"/>
        </w:rPr>
        <w:t>专项申报材料</w:t>
      </w:r>
      <w:r>
        <w:rPr>
          <w:rFonts w:hint="eastAsia" w:ascii="仿宋_GB2312" w:hAnsi="宋体" w:eastAsia="仿宋_GB2312"/>
          <w:sz w:val="32"/>
          <w:szCs w:val="32"/>
          <w:highlight w:val="none"/>
          <w:shd w:val="clear" w:color="auto" w:fill="auto"/>
        </w:rPr>
        <w:t>两部分组成</w:t>
      </w:r>
      <w:r>
        <w:rPr>
          <w:rFonts w:hint="eastAsia" w:ascii="仿宋_GB2312" w:hAnsi="宋体" w:eastAsia="仿宋_GB2312"/>
          <w:sz w:val="32"/>
          <w:szCs w:val="32"/>
          <w:highlight w:val="none"/>
          <w:shd w:val="clear" w:color="auto" w:fill="auto"/>
          <w:lang w:eastAsia="zh-CN"/>
        </w:rPr>
        <w:t>。</w:t>
      </w:r>
    </w:p>
    <w:p w14:paraId="62169B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3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基础申报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材料：</w:t>
      </w:r>
    </w:p>
    <w:p w14:paraId="1C391548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（一）通过申报系统打印的资助项目申请书；</w:t>
      </w:r>
    </w:p>
    <w:p w14:paraId="353911EB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非企业法人</w:t>
      </w:r>
      <w:bookmarkStart w:id="4" w:name="hmcheck_a30e7fdc534b4f84b8e717c06f22b9f7"/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的提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供</w:t>
      </w:r>
      <w:bookmarkEnd w:id="4"/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登记证书等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证照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材料）</w:t>
      </w:r>
      <w:bookmarkStart w:id="27" w:name="_GoBack"/>
      <w:bookmarkEnd w:id="27"/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；</w:t>
      </w:r>
    </w:p>
    <w:p w14:paraId="7A15BB6C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  <w:t>，成立时间不足两年</w:t>
      </w:r>
      <w:bookmarkStart w:id="5" w:name="hmcheck_638f6de63234425e8df6be64b993f4c9"/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  <w:t>的提供</w:t>
      </w:r>
      <w:bookmarkEnd w:id="5"/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  <w:t>成立以来的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）；</w:t>
      </w:r>
    </w:p>
    <w:p w14:paraId="2B8B1CCF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（四）深圳信用网（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）查询下载的完整版信用报告；</w:t>
      </w:r>
    </w:p>
    <w:p w14:paraId="25BF2EB3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  <w:t>；</w:t>
      </w:r>
    </w:p>
    <w:p w14:paraId="5FA87B0A">
      <w:pPr>
        <w:pStyle w:val="11"/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eastAsia="zh-CN" w:bidi="ar"/>
        </w:rPr>
        <w:t>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，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需按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提供相关材料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color="auto" w:fill="auto"/>
          <w:lang w:bidi="ar"/>
        </w:rPr>
        <w:t>。</w:t>
      </w:r>
    </w:p>
    <w:p w14:paraId="687C91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3" w:firstLineChars="200"/>
        <w:jc w:val="both"/>
        <w:textAlignment w:val="auto"/>
        <w:rPr>
          <w:rFonts w:hint="eastAsia" w:ascii="仿宋_GB2312" w:hAnsi="Calibri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</w:pPr>
      <w:r>
        <w:rPr>
          <w:rFonts w:hint="eastAsia" w:ascii="仿宋_GB2312" w:hAnsi="Calibri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auto"/>
          <w:lang w:bidi="ar"/>
        </w:rPr>
        <w:t>专项申报材料：</w:t>
      </w:r>
    </w:p>
    <w:p w14:paraId="49A2563C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（一）申报产品符合“</w:t>
      </w:r>
      <w:bookmarkStart w:id="6" w:name="hmcheck_41bb38cff057477bbbf3f369ebd468b2"/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具身</w:t>
      </w:r>
      <w:bookmarkEnd w:id="6"/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机器人”品类的相关介绍；</w:t>
      </w:r>
    </w:p>
    <w:p w14:paraId="2783C954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（二）申报产品在深圳市内（含深汕特别合作区）完成设计或生产的有关佐证材料；</w:t>
      </w:r>
    </w:p>
    <w:p w14:paraId="425EDFF3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（三）申报产品首次投放市场的说明（如产品出厂凭证等）及市场销售情况说明；</w:t>
      </w:r>
    </w:p>
    <w:p w14:paraId="7365EDD3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（四）上年度研发投入有关佐证材料；</w:t>
      </w:r>
    </w:p>
    <w:p w14:paraId="4E38C266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（五）申报产品销售合同、货款到账凭证和销售发票复印件等；</w:t>
      </w:r>
    </w:p>
    <w:p w14:paraId="19D7CB24">
      <w:pPr>
        <w:pStyle w:val="11"/>
        <w:spacing w:line="560" w:lineRule="exact"/>
        <w:ind w:firstLine="640" w:firstLineChars="200"/>
        <w:rPr>
          <w:rFonts w:ascii="仿宋_GB2312" w:hAnsi="Times New Roman" w:eastAsia="仿宋_GB2312" w:cs="Calibri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Times New Roman" w:eastAsia="仿宋_GB2312" w:cs="Calibri"/>
          <w:sz w:val="32"/>
          <w:szCs w:val="32"/>
          <w:highlight w:val="none"/>
          <w:shd w:val="clear" w:color="auto" w:fill="auto"/>
        </w:rPr>
        <w:t>（六）申报产品检测认证报告（应包含核心参数、技术指标、功能性能等）、自主知识产权（专利、商标、软件著作权等）佐证材料等。</w:t>
      </w:r>
    </w:p>
    <w:p w14:paraId="41F4C8E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firstLine="643" w:firstLineChars="200"/>
        <w:textAlignment w:val="auto"/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shd w:val="clear" w:color="auto" w:fill="auto"/>
        </w:rPr>
        <w:t>以上材料均需加盖申报单位公章，多页的还需加盖骑缝印章；一式一份，A4纸（特殊规定的除外）正反面打印/复印，非空白页（含封面）需连续编写页码，装订成册（胶装）。</w:t>
      </w:r>
    </w:p>
    <w:p w14:paraId="76F6D7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atLeas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highlight w:val="none"/>
          <w:shd w:val="clear" w:color="auto" w:fill="auto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项目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的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申报登录路径</w:t>
      </w:r>
    </w:p>
    <w:p w14:paraId="6110B4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outlineLvl w:val="0"/>
        <w:rPr>
          <w:rFonts w:hint="eastAsia" w:ascii="黑体" w:hAnsi="黑体" w:eastAsia="黑体" w:cs="仿宋_GB2312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登录广东政务服务网——深圳市——市工业和信息化局——搜索申报事项名称“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打造人工智能先锋城市项目扶持计划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”，选择“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人工智能产品应用奖励项目（具身智能机器人）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”事项办理申请。</w:t>
      </w:r>
    </w:p>
    <w:p w14:paraId="719973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宋体" w:hAnsi="宋体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highlight w:val="none"/>
          <w:shd w:val="clear" w:color="auto" w:fill="auto"/>
        </w:rPr>
        <w:t>七、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  <w:t>项目申请受理机关与时间</w:t>
      </w:r>
    </w:p>
    <w:p w14:paraId="086BE4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宋体" w:hAnsi="宋体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</w:rPr>
        <w:t>（一）受理机关：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shd w:val="clear" w:color="auto" w:fill="auto"/>
        </w:rPr>
        <w:t>深圳市工业和信息化局。</w:t>
      </w:r>
    </w:p>
    <w:p w14:paraId="7FC23A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</w:rPr>
        <w:t>（二）受理时间：</w:t>
      </w:r>
    </w:p>
    <w:p w14:paraId="1945C9EE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1.网络填报受理时间：申报单位需于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日18时，在线提交项目申请书及配套申报材料，并经过材料齐全性和内容合规性的形式预审。</w:t>
      </w:r>
    </w:p>
    <w:p w14:paraId="62BD6B20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递交纸质申请材料，项目申请书需在线打印</w:t>
      </w:r>
      <w:bookmarkStart w:id="7" w:name="hmcheck_b00793608b7d4767a466c774077238af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。</w:t>
      </w:r>
      <w:bookmarkEnd w:id="7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）</w:t>
      </w:r>
    </w:p>
    <w:p w14:paraId="09594883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2.书面材料受理时间：申报单位需于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18时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，到市民中心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窗口递交项目申请的纸质材料。</w:t>
      </w:r>
    </w:p>
    <w:p w14:paraId="303CA116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（注：网上预审通过后</w:t>
      </w:r>
      <w:bookmarkStart w:id="8" w:name="hmcheck_c6da5421c9f2403baf100eb6a0eb223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(</w:t>
      </w:r>
      <w:bookmarkEnd w:id="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申报状态：已预审）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请及时预约到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窗口递交纸质材料，递交了纸质材料的项目才算申报成功</w:t>
      </w:r>
      <w:bookmarkStart w:id="9" w:name="hmcheck_e4c41a98a4754b2f9672947c2d282b1f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）</w:t>
      </w:r>
      <w:bookmarkEnd w:id="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；</w:t>
      </w:r>
    </w:p>
    <w:p w14:paraId="462AF77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  <w:t>咨询电话：0755-88101682；</w:t>
      </w:r>
    </w:p>
    <w:p w14:paraId="1C2D587B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auto"/>
        </w:rPr>
        <w:t>88127031。</w:t>
      </w:r>
    </w:p>
    <w:p w14:paraId="215D2014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shd w:val="clear" w:color="auto" w:fill="auto"/>
        </w:rPr>
        <w:t>受理地点：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深圳市福田区福中三路市民中心B区市政务服务中心西厅5-42号综合受理窗口。</w:t>
      </w:r>
    </w:p>
    <w:p w14:paraId="0E02F4EF">
      <w:pPr>
        <w:widowControl/>
        <w:autoSpaceDE/>
        <w:adjustRightInd w:val="0"/>
        <w:snapToGrid w:val="0"/>
        <w:spacing w:line="560" w:lineRule="exact"/>
        <w:ind w:firstLine="640" w:firstLineChars="0"/>
        <w:contextualSpacing w:val="0"/>
        <w:jc w:val="left"/>
        <w:rPr>
          <w:rFonts w:hint="eastAsia" w:ascii="仿宋_GB2312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注：预约指南：“i深圳”APP</w:t>
      </w:r>
      <w:bookmarkStart w:id="10" w:name="hmcheck_76c6745d67d54258acf2d99fcfc007f7"/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,</w:t>
      </w:r>
      <w:bookmarkEnd w:id="10"/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操作流程：【办事预约】—【深圳市】—【深圳市政务服务中心</w:t>
      </w:r>
      <w:bookmarkStart w:id="11" w:name="hmcheck_c586d7b70d38478dad442d8090e4ece4"/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-</w:t>
      </w:r>
      <w:bookmarkEnd w:id="11"/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西厅】—【在线预约】。请按照预约时段提交材料。</w:t>
      </w:r>
      <w:bookmarkStart w:id="12" w:name="hmcheck_d8f49e1dad964fceb0d30c5d1f930b63"/>
      <w:r>
        <w:rPr>
          <w:rFonts w:hint="eastAsia" w:ascii="仿宋_GB2312" w:hAnsi="宋体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）</w:t>
      </w:r>
      <w:bookmarkEnd w:id="12"/>
    </w:p>
    <w:p w14:paraId="2D4700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  <w:shd w:val="clear" w:color="auto" w:fill="auto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资助核准机关</w:t>
      </w:r>
    </w:p>
    <w:p w14:paraId="380FF8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宋体" w:hAnsi="宋体" w:eastAsia="仿宋_GB2312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auto"/>
        </w:rPr>
        <w:t>深圳市工业和信息化局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shd w:val="clear" w:color="auto" w:fill="auto"/>
          <w:lang w:eastAsia="zh-CN"/>
        </w:rPr>
        <w:t>。</w:t>
      </w:r>
    </w:p>
    <w:p w14:paraId="746610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  <w:shd w:val="clear" w:color="auto" w:fill="auto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核准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流程</w:t>
      </w:r>
    </w:p>
    <w:p w14:paraId="28709B90">
      <w:pPr>
        <w:keepNext w:val="0"/>
        <w:keepLines w:val="0"/>
        <w:pageBreakBefore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宋体" w:hAnsi="宋体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申报单位网上申报</w:t>
      </w:r>
      <w:bookmarkStart w:id="13" w:name="hmcheck_98eb55f37ec24e12836124e53b33dee9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3"/>
      <w:bookmarkStart w:id="14" w:name="hmcheck_f860b9cb1a9641b887a922ffbcb7d1c6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4"/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</w:rPr>
        <w:t>市工业和信息化局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网上预审</w:t>
      </w:r>
      <w:bookmarkStart w:id="15" w:name="hmcheck_b1508618a38248379a2ebfdde20c24f9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5"/>
      <w:bookmarkStart w:id="16" w:name="hmcheck_1f2758aacdcc4723a71b144b0fb1f5f2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6"/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申报单位向市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政务服务中心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shd w:val="clear" w:color="auto" w:fill="auto"/>
        </w:rPr>
        <w:t>收文窗口提交申请材料</w:t>
      </w:r>
      <w:bookmarkStart w:id="17" w:name="hmcheck_5cb1aec745ce4f499cc9f7f86e615678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7"/>
      <w:bookmarkStart w:id="18" w:name="hmcheck_8e9bca9c86da497e8d9447e7c018c13a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</w:rPr>
        <w:t>-</w:t>
      </w:r>
      <w:bookmarkEnd w:id="18"/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项目形式审查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——材料初审——专家评审、专项审计、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现场核查（抽查）、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查重等环节——拟定扶持计划</w:t>
      </w:r>
      <w:bookmarkStart w:id="19" w:name="hmcheck_da73d43631dc4e319f1b70746e0583c5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19"/>
      <w:bookmarkStart w:id="20" w:name="hmcheck_384cffb9cb354619b38c13d7bfd13ecf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0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社会公示</w:t>
      </w:r>
      <w:bookmarkStart w:id="21" w:name="hmcheck_7ec932000a0d41c798923ad90582ecb8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1"/>
      <w:bookmarkStart w:id="22" w:name="hmcheck_49a0086ca2d54a7496314df385b92b5f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2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下达项目扶持计划</w:t>
      </w:r>
      <w:bookmarkStart w:id="23" w:name="hmcheck_82b7154a32f2481496592f2f63c614c3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3"/>
      <w:bookmarkStart w:id="24" w:name="hmcheck_9adebd6da0694fcba1a973a00980569b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4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申报单位提交拨付资金资料</w:t>
      </w:r>
      <w:bookmarkStart w:id="25" w:name="hmcheck_57e93b1d175a45a390dd3c9a7066f936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5"/>
      <w:bookmarkStart w:id="26" w:name="hmcheck_ed17c40df9144eb7b3ba47518c81e1eb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-</w:t>
      </w:r>
      <w:bookmarkEnd w:id="26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auto"/>
        </w:rPr>
        <w:t>市工业和信息化局拨付资金。</w:t>
      </w:r>
    </w:p>
    <w:p w14:paraId="734F7938">
      <w:pPr>
        <w:autoSpaceDE w:val="0"/>
        <w:spacing w:line="560" w:lineRule="exact"/>
        <w:ind w:firstLine="640" w:firstLineChars="200"/>
        <w:contextualSpacing/>
        <w:outlineLvl w:val="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  <w:shd w:val="clear" w:color="auto" w:fill="auto"/>
        </w:rPr>
        <w:t>十、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核准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时限</w:t>
      </w:r>
    </w:p>
    <w:p w14:paraId="672CB6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  <w:shd w:val="clear" w:color="auto" w:fill="auto"/>
        </w:rPr>
        <w:t>集中申报，</w:t>
      </w: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自受理之日起</w:t>
      </w:r>
      <w:r>
        <w:rPr>
          <w:rFonts w:hint="default" w:ascii="仿宋_GB2312" w:eastAsia="仿宋_GB2312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90</w:t>
      </w: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个工作日</w:t>
      </w:r>
      <w:r>
        <w:rPr>
          <w:rFonts w:hint="eastAsia" w:ascii="仿宋_GB2312" w:eastAsia="仿宋_GB2312"/>
          <w:bCs/>
          <w:color w:val="FF0000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p w14:paraId="249A5229">
      <w:pPr>
        <w:autoSpaceDE w:val="0"/>
        <w:spacing w:line="560" w:lineRule="exact"/>
        <w:ind w:firstLine="640" w:firstLineChars="200"/>
        <w:contextualSpacing/>
        <w:outlineLvl w:val="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  <w:t>十一、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  <w:lang w:eastAsia="zh-CN"/>
        </w:rPr>
        <w:t>核准结果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shd w:val="clear" w:color="auto" w:fill="auto"/>
        </w:rPr>
        <w:t>及有效期限</w:t>
      </w:r>
    </w:p>
    <w:p w14:paraId="33905858">
      <w:pPr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</w:rPr>
        <w:t>：市工业和信息化局关于下达财政专项资金资助计划的通知。</w:t>
      </w:r>
    </w:p>
    <w:p w14:paraId="0BFEED5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contextualSpacing/>
        <w:jc w:val="left"/>
        <w:textAlignment w:val="auto"/>
        <w:rPr>
          <w:rFonts w:hint="eastAsia" w:ascii="宋体" w:hAnsi="宋体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</w:rPr>
        <w:t>有效期限：申报单位应当在收到核准文件之日起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</w:rPr>
        <w:t>0日内，按通知规定，携带相关资料到深圳市工业和信息化局办理资金拨付手续。</w:t>
      </w:r>
    </w:p>
    <w:p w14:paraId="043FD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  <w:t>十二、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  <w:lang w:eastAsia="zh-CN"/>
        </w:rPr>
        <w:t>核准</w:t>
      </w:r>
      <w:r>
        <w:rPr>
          <w:rFonts w:hint="eastAsia" w:ascii="黑体" w:hAnsi="黑体" w:eastAsia="黑体" w:cs="仿宋_GB2312"/>
          <w:bCs/>
          <w:sz w:val="32"/>
          <w:szCs w:val="32"/>
          <w:highlight w:val="none"/>
          <w:shd w:val="clear" w:color="auto" w:fill="auto"/>
        </w:rPr>
        <w:t>文件的行政效力</w:t>
      </w:r>
    </w:p>
    <w:p w14:paraId="23AA64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  <w:shd w:val="clear" w:color="auto" w:fill="auto"/>
        </w:rPr>
        <w:t>申报单位</w:t>
      </w:r>
      <w:r>
        <w:rPr>
          <w:rFonts w:hint="eastAsia" w:ascii="仿宋_GB2312" w:hAnsi="楷体" w:eastAsia="仿宋_GB2312"/>
          <w:sz w:val="32"/>
          <w:szCs w:val="32"/>
          <w:highlight w:val="none"/>
          <w:shd w:val="clear" w:color="auto" w:fill="auto"/>
        </w:rPr>
        <w:t>凭核准文件获得财政专项资金资助。</w:t>
      </w:r>
    </w:p>
    <w:p w14:paraId="385BA0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  <w:t>十三、收费</w:t>
      </w:r>
    </w:p>
    <w:p w14:paraId="09D3F1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宋体" w:hAnsi="宋体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shd w:val="clear" w:color="auto" w:fill="auto"/>
        </w:rPr>
        <w:t>无。</w:t>
      </w:r>
    </w:p>
    <w:p w14:paraId="17290F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  <w:shd w:val="clear" w:color="auto" w:fill="auto"/>
        </w:rPr>
        <w:t>十四、年审或年检</w:t>
      </w:r>
    </w:p>
    <w:p w14:paraId="18BBC3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shd w:val="clear" w:color="auto" w:fill="auto"/>
        </w:rPr>
        <w:t>无。</w:t>
      </w:r>
    </w:p>
    <w:p w14:paraId="6EE9865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</w:rPr>
        <w:t>注意事项</w:t>
      </w:r>
    </w:p>
    <w:p w14:paraId="7D5F8D10">
      <w:pPr>
        <w:wordWrap w:val="0"/>
        <w:autoSpaceDE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198DF5E4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" w:eastAsia="仿宋_GB2312" w:cs="宋体"/>
          <w:color w:val="FF0000"/>
          <w:sz w:val="32"/>
          <w:szCs w:val="32"/>
          <w:highlight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政策法规处投诉监督“二维码”</w:t>
      </w:r>
    </w:p>
    <w:p w14:paraId="2C38AE68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drawing>
          <wp:inline distT="0" distB="0" distL="114300" distR="114300">
            <wp:extent cx="2828925" cy="10477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end"/>
      </w:r>
    </w:p>
    <w:p w14:paraId="54B7DC0A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机关纪委投诉监督“二维码”</w:t>
      </w:r>
    </w:p>
    <w:p w14:paraId="54ADCCED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drawing>
          <wp:inline distT="0" distB="0" distL="114300" distR="114300">
            <wp:extent cx="2828925" cy="1047115"/>
            <wp:effectExtent l="0" t="0" r="9525" b="6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highlight w:val="none"/>
          <w:shd w:val="clear" w:color="auto" w:fill="auto"/>
          <w:lang w:val="en-US" w:eastAsia="zh-CN" w:bidi="ar"/>
        </w:rPr>
        <w:fldChar w:fldCharType="end"/>
      </w:r>
    </w:p>
    <w:p w14:paraId="6741CD43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shd w:val="clear" w:color="auto" w:fill="auto"/>
          <w:lang w:val="en-US" w:eastAsia="zh-CN" w:bidi="ar-SA"/>
        </w:rPr>
      </w:pPr>
    </w:p>
    <w:p w14:paraId="5E7E2A3E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在项目审核过程中，如发现同一年度内不同单位使用同一联系人、同一联系电话，或企业违反自主申报承诺其他情形的，原则上不予受理项目申报。</w:t>
      </w:r>
    </w:p>
    <w:p w14:paraId="5EABD9FB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4D9A329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0" w:firstLineChars="0"/>
        <w:textAlignment w:val="auto"/>
        <w:rPr>
          <w:rStyle w:val="9"/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auto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D9BAC2-F059-4F80-8EF8-7D40A8E646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C3520EF-5F13-4829-A35E-BF58E17D05C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5051D5A-26E7-4AAF-8907-8174DA47381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DD7F8416-E215-4E46-8EDD-E610211924A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2805FA4-44F0-4ACC-A3BB-326A999930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BEE48DA-F789-4068-AFFA-9F07E6509B7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48873B8-41B9-4DCF-9836-0A7EC55938F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8" w:fontKey="{2E24654B-F47E-4D4E-8107-BDC875886D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76D5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FC45D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FFC45D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126D27"/>
    <w:multiLevelType w:val="singleLevel"/>
    <w:tmpl w:val="A3126D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TU3MjE5OTJjMmFhYmFmNDU5YjJiZjY2NWMxYzUifQ=="/>
  </w:docVars>
  <w:rsids>
    <w:rsidRoot w:val="0B4D4124"/>
    <w:rsid w:val="01E62E14"/>
    <w:rsid w:val="0542489B"/>
    <w:rsid w:val="09DF1D71"/>
    <w:rsid w:val="0B4D4124"/>
    <w:rsid w:val="0B6968F8"/>
    <w:rsid w:val="0C8C0749"/>
    <w:rsid w:val="11E76422"/>
    <w:rsid w:val="14904E61"/>
    <w:rsid w:val="1A195476"/>
    <w:rsid w:val="1AA9357D"/>
    <w:rsid w:val="1F323605"/>
    <w:rsid w:val="20A64977"/>
    <w:rsid w:val="223374E5"/>
    <w:rsid w:val="25D728C0"/>
    <w:rsid w:val="2A31112F"/>
    <w:rsid w:val="2ACD2201"/>
    <w:rsid w:val="2AFB1E1C"/>
    <w:rsid w:val="2FBE3FDE"/>
    <w:rsid w:val="32A33F14"/>
    <w:rsid w:val="34B61119"/>
    <w:rsid w:val="34D7579E"/>
    <w:rsid w:val="358879C0"/>
    <w:rsid w:val="369D5D27"/>
    <w:rsid w:val="37B26A07"/>
    <w:rsid w:val="384A7DFE"/>
    <w:rsid w:val="39F34551"/>
    <w:rsid w:val="3C6C5E63"/>
    <w:rsid w:val="3F9D046B"/>
    <w:rsid w:val="408269BE"/>
    <w:rsid w:val="41621B6F"/>
    <w:rsid w:val="43010F16"/>
    <w:rsid w:val="430E7B06"/>
    <w:rsid w:val="43EB1E8F"/>
    <w:rsid w:val="44A36F5A"/>
    <w:rsid w:val="44B7486F"/>
    <w:rsid w:val="45B82EB6"/>
    <w:rsid w:val="4670104D"/>
    <w:rsid w:val="48CE09CA"/>
    <w:rsid w:val="49466490"/>
    <w:rsid w:val="49F5244D"/>
    <w:rsid w:val="4BFF0DDB"/>
    <w:rsid w:val="56290384"/>
    <w:rsid w:val="57E26CA5"/>
    <w:rsid w:val="5BD3BDA5"/>
    <w:rsid w:val="5CC82B3B"/>
    <w:rsid w:val="5FAF5436"/>
    <w:rsid w:val="5FFF18C2"/>
    <w:rsid w:val="60AF5329"/>
    <w:rsid w:val="613D44DF"/>
    <w:rsid w:val="620A66C7"/>
    <w:rsid w:val="661501E3"/>
    <w:rsid w:val="67311756"/>
    <w:rsid w:val="68405415"/>
    <w:rsid w:val="6C6463E3"/>
    <w:rsid w:val="6D383EC3"/>
    <w:rsid w:val="70343594"/>
    <w:rsid w:val="7154219D"/>
    <w:rsid w:val="73D43ABC"/>
    <w:rsid w:val="763E2121"/>
    <w:rsid w:val="76501F6B"/>
    <w:rsid w:val="76556A86"/>
    <w:rsid w:val="76931D5E"/>
    <w:rsid w:val="76EE5FCB"/>
    <w:rsid w:val="770F150B"/>
    <w:rsid w:val="77771CAA"/>
    <w:rsid w:val="77F99422"/>
    <w:rsid w:val="7B264333"/>
    <w:rsid w:val="7C9A0DE4"/>
    <w:rsid w:val="7CD405B6"/>
    <w:rsid w:val="7D6253D8"/>
    <w:rsid w:val="7EA83FBD"/>
    <w:rsid w:val="7F8F5567"/>
    <w:rsid w:val="7FE64A6C"/>
    <w:rsid w:val="99EE5B3B"/>
    <w:rsid w:val="BCAF3187"/>
    <w:rsid w:val="DF7AF3E9"/>
    <w:rsid w:val="ED6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 w:afterAutospacing="0" w:line="540" w:lineRule="exact"/>
      <w:ind w:firstLine="622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2761</Words>
  <Characters>2885</Characters>
  <Lines>0</Lines>
  <Paragraphs>0</Paragraphs>
  <TotalTime>4</TotalTime>
  <ScaleCrop>false</ScaleCrop>
  <LinksUpToDate>false</LinksUpToDate>
  <CharactersWithSpaces>2891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2023-09-29T12:25:00Z</dcterms:created>
  <dc:creator>郑立炜（非）</dc:creator>
  <cp:lastModifiedBy>Tuuk</cp:lastModifiedBy>
  <cp:lastPrinted>2025-03-18T03:01:00Z</cp:lastPrinted>
  <dcterms:modified xsi:type="dcterms:W3CDTF">2025-03-27T09:05:39Z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74B436820EBA4D2BAD35C797F81B5DC6</vt:lpwstr>
  </property>
  <property fmtid="{D5CDD505-2E9C-101B-9397-08002B2CF9AE}" pid="4" name="KSOTemplateDocerSaveRecord">
    <vt:lpwstr>eyJoZGlkIjoiNmY5ZjRkYjllYzA5NmQ2NjZiNWNiMzA5MmU1NDkyYTkiLCJ1c2VySWQiOiIyMDE5NjU0OTAifQ==</vt:lpwstr>
  </property>
  <property fmtid="{D5CDD505-2E9C-101B-9397-08002B2CF9AE}" pid="5" name="hmcheck_result_e13e98fed06641c0a2117088a827e41d_errorword">
    <vt:lpwstr>具身</vt:lpwstr>
  </property>
  <property fmtid="{D5CDD505-2E9C-101B-9397-08002B2CF9AE}" pid="6" name="hmcheck_result_e13e98fed06641c0a2117088a827e41d_correctwords">
    <vt:lpwstr>["自身"]</vt:lpwstr>
  </property>
  <property fmtid="{D5CDD505-2E9C-101B-9397-08002B2CF9AE}" pid="7" name="hmcheck_result_e13e98fed06641c0a2117088a827e41d_level">
    <vt:i4>1</vt:i4>
  </property>
  <property fmtid="{D5CDD505-2E9C-101B-9397-08002B2CF9AE}" pid="8" name="hmcheck_result_e13e98fed06641c0a2117088a827e41d_type">
    <vt:i4>0</vt:i4>
  </property>
  <property fmtid="{D5CDD505-2E9C-101B-9397-08002B2CF9AE}" pid="9" name="hmcheck_result_e13e98fed06641c0a2117088a827e41d_modifiedtype">
    <vt:i4>0</vt:i4>
  </property>
  <property fmtid="{D5CDD505-2E9C-101B-9397-08002B2CF9AE}" pid="10" name="hmcheck_result_40ae3108e2d14647b880d51adf20cde2_errorword">
    <vt:lpwstr>:</vt:lpwstr>
  </property>
  <property fmtid="{D5CDD505-2E9C-101B-9397-08002B2CF9AE}" pid="11" name="hmcheck_result_40ae3108e2d14647b880d51adf20cde2_correctwords">
    <vt:lpwstr>["："]</vt:lpwstr>
  </property>
  <property fmtid="{D5CDD505-2E9C-101B-9397-08002B2CF9AE}" pid="12" name="hmcheck_result_40ae3108e2d14647b880d51adf20cde2_level">
    <vt:i4>1</vt:i4>
  </property>
  <property fmtid="{D5CDD505-2E9C-101B-9397-08002B2CF9AE}" pid="13" name="hmcheck_result_40ae3108e2d14647b880d51adf20cde2_type">
    <vt:i4>1</vt:i4>
  </property>
  <property fmtid="{D5CDD505-2E9C-101B-9397-08002B2CF9AE}" pid="14" name="hmcheck_result_40ae3108e2d14647b880d51adf20cde2_modifiedtype">
    <vt:i4>0</vt:i4>
  </property>
  <property fmtid="{D5CDD505-2E9C-101B-9397-08002B2CF9AE}" pid="15" name="hmcheck_result_e66f9048df5542a38380dbc943462655_errorword">
    <vt:lpwstr>:</vt:lpwstr>
  </property>
  <property fmtid="{D5CDD505-2E9C-101B-9397-08002B2CF9AE}" pid="16" name="hmcheck_result_e66f9048df5542a38380dbc943462655_correctwords">
    <vt:lpwstr>["："]</vt:lpwstr>
  </property>
  <property fmtid="{D5CDD505-2E9C-101B-9397-08002B2CF9AE}" pid="17" name="hmcheck_result_e66f9048df5542a38380dbc943462655_level">
    <vt:i4>1</vt:i4>
  </property>
  <property fmtid="{D5CDD505-2E9C-101B-9397-08002B2CF9AE}" pid="18" name="hmcheck_result_e66f9048df5542a38380dbc943462655_type">
    <vt:i4>1</vt:i4>
  </property>
  <property fmtid="{D5CDD505-2E9C-101B-9397-08002B2CF9AE}" pid="19" name="hmcheck_result_e66f9048df5542a38380dbc943462655_modifiedtype">
    <vt:i4>0</vt:i4>
  </property>
  <property fmtid="{D5CDD505-2E9C-101B-9397-08002B2CF9AE}" pid="20" name="hmcheck_result_26c8859753b24555aa8afa1d1c19e15e_errorword">
    <vt:lpwstr>法律、法规</vt:lpwstr>
  </property>
  <property fmtid="{D5CDD505-2E9C-101B-9397-08002B2CF9AE}" pid="21" name="hmcheck_result_26c8859753b24555aa8afa1d1c19e15e_correctwords">
    <vt:lpwstr>["法律法规"]</vt:lpwstr>
  </property>
  <property fmtid="{D5CDD505-2E9C-101B-9397-08002B2CF9AE}" pid="22" name="hmcheck_result_26c8859753b24555aa8afa1d1c19e15e_level">
    <vt:i4>1</vt:i4>
  </property>
  <property fmtid="{D5CDD505-2E9C-101B-9397-08002B2CF9AE}" pid="23" name="hmcheck_result_26c8859753b24555aa8afa1d1c19e15e_type">
    <vt:i4>0</vt:i4>
  </property>
  <property fmtid="{D5CDD505-2E9C-101B-9397-08002B2CF9AE}" pid="24" name="hmcheck_result_26c8859753b24555aa8afa1d1c19e15e_modifiedtype">
    <vt:i4>0</vt:i4>
  </property>
  <property fmtid="{D5CDD505-2E9C-101B-9397-08002B2CF9AE}" pid="25" name="hmcheck_result_a30e7fdc534b4f84b8e717c06f22b9f7_errorword">
    <vt:lpwstr>的提供</vt:lpwstr>
  </property>
  <property fmtid="{D5CDD505-2E9C-101B-9397-08002B2CF9AE}" pid="26" name="hmcheck_result_a30e7fdc534b4f84b8e717c06f22b9f7_correctwords">
    <vt:lpwstr>["地提供"]</vt:lpwstr>
  </property>
  <property fmtid="{D5CDD505-2E9C-101B-9397-08002B2CF9AE}" pid="27" name="hmcheck_result_a30e7fdc534b4f84b8e717c06f22b9f7_level">
    <vt:i4>1</vt:i4>
  </property>
  <property fmtid="{D5CDD505-2E9C-101B-9397-08002B2CF9AE}" pid="28" name="hmcheck_result_a30e7fdc534b4f84b8e717c06f22b9f7_type">
    <vt:i4>4</vt:i4>
  </property>
  <property fmtid="{D5CDD505-2E9C-101B-9397-08002B2CF9AE}" pid="29" name="hmcheck_result_a30e7fdc534b4f84b8e717c06f22b9f7_modifiedtype">
    <vt:i4>0</vt:i4>
  </property>
  <property fmtid="{D5CDD505-2E9C-101B-9397-08002B2CF9AE}" pid="30" name="hmcheck_result_638f6de63234425e8df6be64b993f4c9_errorword">
    <vt:lpwstr>的提供</vt:lpwstr>
  </property>
  <property fmtid="{D5CDD505-2E9C-101B-9397-08002B2CF9AE}" pid="31" name="hmcheck_result_638f6de63234425e8df6be64b993f4c9_correctwords">
    <vt:lpwstr>["地提供"]</vt:lpwstr>
  </property>
  <property fmtid="{D5CDD505-2E9C-101B-9397-08002B2CF9AE}" pid="32" name="hmcheck_result_638f6de63234425e8df6be64b993f4c9_level">
    <vt:i4>1</vt:i4>
  </property>
  <property fmtid="{D5CDD505-2E9C-101B-9397-08002B2CF9AE}" pid="33" name="hmcheck_result_638f6de63234425e8df6be64b993f4c9_type">
    <vt:i4>4</vt:i4>
  </property>
  <property fmtid="{D5CDD505-2E9C-101B-9397-08002B2CF9AE}" pid="34" name="hmcheck_result_638f6de63234425e8df6be64b993f4c9_modifiedtype">
    <vt:i4>0</vt:i4>
  </property>
  <property fmtid="{D5CDD505-2E9C-101B-9397-08002B2CF9AE}" pid="35" name="hmcheck_result_41bb38cff057477bbbf3f369ebd468b2_errorword">
    <vt:lpwstr>具身</vt:lpwstr>
  </property>
  <property fmtid="{D5CDD505-2E9C-101B-9397-08002B2CF9AE}" pid="36" name="hmcheck_result_41bb38cff057477bbbf3f369ebd468b2_correctwords">
    <vt:lpwstr>["健身"]</vt:lpwstr>
  </property>
  <property fmtid="{D5CDD505-2E9C-101B-9397-08002B2CF9AE}" pid="37" name="hmcheck_result_41bb38cff057477bbbf3f369ebd468b2_level">
    <vt:i4>1</vt:i4>
  </property>
  <property fmtid="{D5CDD505-2E9C-101B-9397-08002B2CF9AE}" pid="38" name="hmcheck_result_41bb38cff057477bbbf3f369ebd468b2_type">
    <vt:i4>0</vt:i4>
  </property>
  <property fmtid="{D5CDD505-2E9C-101B-9397-08002B2CF9AE}" pid="39" name="hmcheck_result_41bb38cff057477bbbf3f369ebd468b2_modifiedtype">
    <vt:i4>0</vt:i4>
  </property>
  <property fmtid="{D5CDD505-2E9C-101B-9397-08002B2CF9AE}" pid="40" name="hmcheck_result_b00793608b7d4767a466c774077238af_errorword">
    <vt:lpwstr>。</vt:lpwstr>
  </property>
  <property fmtid="{D5CDD505-2E9C-101B-9397-08002B2CF9AE}" pid="41" name="hmcheck_result_b00793608b7d4767a466c774077238af_correctwords">
    <vt:lpwstr>["&lt;括号末不加标点&gt;"]</vt:lpwstr>
  </property>
  <property fmtid="{D5CDD505-2E9C-101B-9397-08002B2CF9AE}" pid="42" name="hmcheck_result_b00793608b7d4767a466c774077238af_errordescription">
    <vt:lpwstr>括号内行文末尾一般不加标点</vt:lpwstr>
  </property>
  <property fmtid="{D5CDD505-2E9C-101B-9397-08002B2CF9AE}" pid="43" name="hmcheck_result_b00793608b7d4767a466c774077238af_level">
    <vt:i4>1</vt:i4>
  </property>
  <property fmtid="{D5CDD505-2E9C-101B-9397-08002B2CF9AE}" pid="44" name="hmcheck_result_b00793608b7d4767a466c774077238af_type">
    <vt:i4>1</vt:i4>
  </property>
  <property fmtid="{D5CDD505-2E9C-101B-9397-08002B2CF9AE}" pid="45" name="hmcheck_result_b00793608b7d4767a466c774077238af_modifiedtype">
    <vt:i4>0</vt:i4>
  </property>
  <property fmtid="{D5CDD505-2E9C-101B-9397-08002B2CF9AE}" pid="46" name="hmcheck_result_c6da5421c9f2403baf100eb6a0eb2230_errorword">
    <vt:lpwstr>(</vt:lpwstr>
  </property>
  <property fmtid="{D5CDD505-2E9C-101B-9397-08002B2CF9AE}" pid="47" name="hmcheck_result_c6da5421c9f2403baf100eb6a0eb2230_correctwords">
    <vt:lpwstr>["&lt;标点不成对&gt;"]</vt:lpwstr>
  </property>
  <property fmtid="{D5CDD505-2E9C-101B-9397-08002B2CF9AE}" pid="48" name="hmcheck_result_c6da5421c9f2403baf100eb6a0eb2230_errordescription">
    <vt:lpwstr>缺少成对标点符号</vt:lpwstr>
  </property>
  <property fmtid="{D5CDD505-2E9C-101B-9397-08002B2CF9AE}" pid="49" name="hmcheck_result_c6da5421c9f2403baf100eb6a0eb2230_level">
    <vt:i4>1</vt:i4>
  </property>
  <property fmtid="{D5CDD505-2E9C-101B-9397-08002B2CF9AE}" pid="50" name="hmcheck_result_c6da5421c9f2403baf100eb6a0eb2230_type">
    <vt:i4>1</vt:i4>
  </property>
  <property fmtid="{D5CDD505-2E9C-101B-9397-08002B2CF9AE}" pid="51" name="hmcheck_result_c6da5421c9f2403baf100eb6a0eb2230_modifiedtype">
    <vt:i4>0</vt:i4>
  </property>
  <property fmtid="{D5CDD505-2E9C-101B-9397-08002B2CF9AE}" pid="52" name="hmcheck_result_e4c41a98a4754b2f9672947c2d282b1f_errorword">
    <vt:lpwstr>）</vt:lpwstr>
  </property>
  <property fmtid="{D5CDD505-2E9C-101B-9397-08002B2CF9AE}" pid="53" name="hmcheck_result_e4c41a98a4754b2f9672947c2d282b1f_correctwords">
    <vt:lpwstr>[]</vt:lpwstr>
  </property>
  <property fmtid="{D5CDD505-2E9C-101B-9397-08002B2CF9AE}" pid="54" name="hmcheck_result_e4c41a98a4754b2f9672947c2d282b1f_errordescription">
    <vt:lpwstr>标点符号）缺少成对</vt:lpwstr>
  </property>
  <property fmtid="{D5CDD505-2E9C-101B-9397-08002B2CF9AE}" pid="55" name="hmcheck_result_e4c41a98a4754b2f9672947c2d282b1f_level">
    <vt:i4>1</vt:i4>
  </property>
  <property fmtid="{D5CDD505-2E9C-101B-9397-08002B2CF9AE}" pid="56" name="hmcheck_result_e4c41a98a4754b2f9672947c2d282b1f_type">
    <vt:i4>1</vt:i4>
  </property>
  <property fmtid="{D5CDD505-2E9C-101B-9397-08002B2CF9AE}" pid="57" name="hmcheck_result_e4c41a98a4754b2f9672947c2d282b1f_modifiedtype">
    <vt:i4>0</vt:i4>
  </property>
  <property fmtid="{D5CDD505-2E9C-101B-9397-08002B2CF9AE}" pid="58" name="hmcheck_result_76c6745d67d54258acf2d99fcfc007f7_errorword">
    <vt:lpwstr>,</vt:lpwstr>
  </property>
  <property fmtid="{D5CDD505-2E9C-101B-9397-08002B2CF9AE}" pid="59" name="hmcheck_result_76c6745d67d54258acf2d99fcfc007f7_correctwords">
    <vt:lpwstr>["，"]</vt:lpwstr>
  </property>
  <property fmtid="{D5CDD505-2E9C-101B-9397-08002B2CF9AE}" pid="60" name="hmcheck_result_76c6745d67d54258acf2d99fcfc007f7_level">
    <vt:i4>1</vt:i4>
  </property>
  <property fmtid="{D5CDD505-2E9C-101B-9397-08002B2CF9AE}" pid="61" name="hmcheck_result_76c6745d67d54258acf2d99fcfc007f7_type">
    <vt:i4>1</vt:i4>
  </property>
  <property fmtid="{D5CDD505-2E9C-101B-9397-08002B2CF9AE}" pid="62" name="hmcheck_result_76c6745d67d54258acf2d99fcfc007f7_modifiedtype">
    <vt:i4>0</vt:i4>
  </property>
  <property fmtid="{D5CDD505-2E9C-101B-9397-08002B2CF9AE}" pid="63" name="hmcheck_result_c586d7b70d38478dad442d8090e4ece4_errorword">
    <vt:lpwstr>-</vt:lpwstr>
  </property>
  <property fmtid="{D5CDD505-2E9C-101B-9397-08002B2CF9AE}" pid="64" name="hmcheck_result_c586d7b70d38478dad442d8090e4ece4_correctwords">
    <vt:lpwstr>["－"]</vt:lpwstr>
  </property>
  <property fmtid="{D5CDD505-2E9C-101B-9397-08002B2CF9AE}" pid="65" name="hmcheck_result_c586d7b70d38478dad442d8090e4ece4_level">
    <vt:i4>1</vt:i4>
  </property>
  <property fmtid="{D5CDD505-2E9C-101B-9397-08002B2CF9AE}" pid="66" name="hmcheck_result_c586d7b70d38478dad442d8090e4ece4_type">
    <vt:i4>1</vt:i4>
  </property>
  <property fmtid="{D5CDD505-2E9C-101B-9397-08002B2CF9AE}" pid="67" name="hmcheck_result_c586d7b70d38478dad442d8090e4ece4_modifiedtype">
    <vt:i4>0</vt:i4>
  </property>
  <property fmtid="{D5CDD505-2E9C-101B-9397-08002B2CF9AE}" pid="68" name="hmcheck_result_d8f49e1dad964fceb0d30c5d1f930b63_errorword">
    <vt:lpwstr>）</vt:lpwstr>
  </property>
  <property fmtid="{D5CDD505-2E9C-101B-9397-08002B2CF9AE}" pid="69" name="hmcheck_result_d8f49e1dad964fceb0d30c5d1f930b63_correctwords">
    <vt:lpwstr>[]</vt:lpwstr>
  </property>
  <property fmtid="{D5CDD505-2E9C-101B-9397-08002B2CF9AE}" pid="70" name="hmcheck_result_d8f49e1dad964fceb0d30c5d1f930b63_errordescription">
    <vt:lpwstr>标点符号）缺少成对</vt:lpwstr>
  </property>
  <property fmtid="{D5CDD505-2E9C-101B-9397-08002B2CF9AE}" pid="71" name="hmcheck_result_d8f49e1dad964fceb0d30c5d1f930b63_level">
    <vt:i4>1</vt:i4>
  </property>
  <property fmtid="{D5CDD505-2E9C-101B-9397-08002B2CF9AE}" pid="72" name="hmcheck_result_d8f49e1dad964fceb0d30c5d1f930b63_type">
    <vt:i4>1</vt:i4>
  </property>
  <property fmtid="{D5CDD505-2E9C-101B-9397-08002B2CF9AE}" pid="73" name="hmcheck_result_d8f49e1dad964fceb0d30c5d1f930b63_modifiedtype">
    <vt:i4>0</vt:i4>
  </property>
  <property fmtid="{D5CDD505-2E9C-101B-9397-08002B2CF9AE}" pid="74" name="hmcheck_result_98eb55f37ec24e12836124e53b33dee9_errorword">
    <vt:lpwstr>-</vt:lpwstr>
  </property>
  <property fmtid="{D5CDD505-2E9C-101B-9397-08002B2CF9AE}" pid="75" name="hmcheck_result_98eb55f37ec24e12836124e53b33dee9_correctwords">
    <vt:lpwstr>["－"]</vt:lpwstr>
  </property>
  <property fmtid="{D5CDD505-2E9C-101B-9397-08002B2CF9AE}" pid="76" name="hmcheck_result_98eb55f37ec24e12836124e53b33dee9_level">
    <vt:i4>1</vt:i4>
  </property>
  <property fmtid="{D5CDD505-2E9C-101B-9397-08002B2CF9AE}" pid="77" name="hmcheck_result_98eb55f37ec24e12836124e53b33dee9_type">
    <vt:i4>1</vt:i4>
  </property>
  <property fmtid="{D5CDD505-2E9C-101B-9397-08002B2CF9AE}" pid="78" name="hmcheck_result_98eb55f37ec24e12836124e53b33dee9_modifiedtype">
    <vt:i4>0</vt:i4>
  </property>
  <property fmtid="{D5CDD505-2E9C-101B-9397-08002B2CF9AE}" pid="79" name="hmcheck_result_f860b9cb1a9641b887a922ffbcb7d1c6_errorword">
    <vt:lpwstr>-</vt:lpwstr>
  </property>
  <property fmtid="{D5CDD505-2E9C-101B-9397-08002B2CF9AE}" pid="80" name="hmcheck_result_f860b9cb1a9641b887a922ffbcb7d1c6_correctwords">
    <vt:lpwstr>["－"]</vt:lpwstr>
  </property>
  <property fmtid="{D5CDD505-2E9C-101B-9397-08002B2CF9AE}" pid="81" name="hmcheck_result_f860b9cb1a9641b887a922ffbcb7d1c6_level">
    <vt:i4>1</vt:i4>
  </property>
  <property fmtid="{D5CDD505-2E9C-101B-9397-08002B2CF9AE}" pid="82" name="hmcheck_result_f860b9cb1a9641b887a922ffbcb7d1c6_type">
    <vt:i4>1</vt:i4>
  </property>
  <property fmtid="{D5CDD505-2E9C-101B-9397-08002B2CF9AE}" pid="83" name="hmcheck_result_f860b9cb1a9641b887a922ffbcb7d1c6_modifiedtype">
    <vt:i4>0</vt:i4>
  </property>
  <property fmtid="{D5CDD505-2E9C-101B-9397-08002B2CF9AE}" pid="84" name="hmcheck_result_b1508618a38248379a2ebfdde20c24f9_errorword">
    <vt:lpwstr>-</vt:lpwstr>
  </property>
  <property fmtid="{D5CDD505-2E9C-101B-9397-08002B2CF9AE}" pid="85" name="hmcheck_result_b1508618a38248379a2ebfdde20c24f9_correctwords">
    <vt:lpwstr>["－"]</vt:lpwstr>
  </property>
  <property fmtid="{D5CDD505-2E9C-101B-9397-08002B2CF9AE}" pid="86" name="hmcheck_result_b1508618a38248379a2ebfdde20c24f9_level">
    <vt:i4>1</vt:i4>
  </property>
  <property fmtid="{D5CDD505-2E9C-101B-9397-08002B2CF9AE}" pid="87" name="hmcheck_result_b1508618a38248379a2ebfdde20c24f9_type">
    <vt:i4>1</vt:i4>
  </property>
  <property fmtid="{D5CDD505-2E9C-101B-9397-08002B2CF9AE}" pid="88" name="hmcheck_result_b1508618a38248379a2ebfdde20c24f9_modifiedtype">
    <vt:i4>0</vt:i4>
  </property>
  <property fmtid="{D5CDD505-2E9C-101B-9397-08002B2CF9AE}" pid="89" name="hmcheck_result_1f2758aacdcc4723a71b144b0fb1f5f2_errorword">
    <vt:lpwstr>-</vt:lpwstr>
  </property>
  <property fmtid="{D5CDD505-2E9C-101B-9397-08002B2CF9AE}" pid="90" name="hmcheck_result_1f2758aacdcc4723a71b144b0fb1f5f2_correctwords">
    <vt:lpwstr>["－"]</vt:lpwstr>
  </property>
  <property fmtid="{D5CDD505-2E9C-101B-9397-08002B2CF9AE}" pid="91" name="hmcheck_result_1f2758aacdcc4723a71b144b0fb1f5f2_level">
    <vt:i4>1</vt:i4>
  </property>
  <property fmtid="{D5CDD505-2E9C-101B-9397-08002B2CF9AE}" pid="92" name="hmcheck_result_1f2758aacdcc4723a71b144b0fb1f5f2_type">
    <vt:i4>1</vt:i4>
  </property>
  <property fmtid="{D5CDD505-2E9C-101B-9397-08002B2CF9AE}" pid="93" name="hmcheck_result_1f2758aacdcc4723a71b144b0fb1f5f2_modifiedtype">
    <vt:i4>0</vt:i4>
  </property>
  <property fmtid="{D5CDD505-2E9C-101B-9397-08002B2CF9AE}" pid="94" name="hmcheck_result_5cb1aec745ce4f499cc9f7f86e615678_errorword">
    <vt:lpwstr>-</vt:lpwstr>
  </property>
  <property fmtid="{D5CDD505-2E9C-101B-9397-08002B2CF9AE}" pid="95" name="hmcheck_result_5cb1aec745ce4f499cc9f7f86e615678_correctwords">
    <vt:lpwstr>["－"]</vt:lpwstr>
  </property>
  <property fmtid="{D5CDD505-2E9C-101B-9397-08002B2CF9AE}" pid="96" name="hmcheck_result_5cb1aec745ce4f499cc9f7f86e615678_level">
    <vt:i4>1</vt:i4>
  </property>
  <property fmtid="{D5CDD505-2E9C-101B-9397-08002B2CF9AE}" pid="97" name="hmcheck_result_5cb1aec745ce4f499cc9f7f86e615678_type">
    <vt:i4>1</vt:i4>
  </property>
  <property fmtid="{D5CDD505-2E9C-101B-9397-08002B2CF9AE}" pid="98" name="hmcheck_result_5cb1aec745ce4f499cc9f7f86e615678_modifiedtype">
    <vt:i4>0</vt:i4>
  </property>
  <property fmtid="{D5CDD505-2E9C-101B-9397-08002B2CF9AE}" pid="99" name="hmcheck_result_8e9bca9c86da497e8d9447e7c018c13a_errorword">
    <vt:lpwstr>-</vt:lpwstr>
  </property>
  <property fmtid="{D5CDD505-2E9C-101B-9397-08002B2CF9AE}" pid="100" name="hmcheck_result_8e9bca9c86da497e8d9447e7c018c13a_correctwords">
    <vt:lpwstr>["－"]</vt:lpwstr>
  </property>
  <property fmtid="{D5CDD505-2E9C-101B-9397-08002B2CF9AE}" pid="101" name="hmcheck_result_8e9bca9c86da497e8d9447e7c018c13a_level">
    <vt:i4>1</vt:i4>
  </property>
  <property fmtid="{D5CDD505-2E9C-101B-9397-08002B2CF9AE}" pid="102" name="hmcheck_result_8e9bca9c86da497e8d9447e7c018c13a_type">
    <vt:i4>1</vt:i4>
  </property>
  <property fmtid="{D5CDD505-2E9C-101B-9397-08002B2CF9AE}" pid="103" name="hmcheck_result_8e9bca9c86da497e8d9447e7c018c13a_modifiedtype">
    <vt:i4>0</vt:i4>
  </property>
  <property fmtid="{D5CDD505-2E9C-101B-9397-08002B2CF9AE}" pid="104" name="hmcheck_result_da73d43631dc4e319f1b70746e0583c5_errorword">
    <vt:lpwstr>-</vt:lpwstr>
  </property>
  <property fmtid="{D5CDD505-2E9C-101B-9397-08002B2CF9AE}" pid="105" name="hmcheck_result_da73d43631dc4e319f1b70746e0583c5_correctwords">
    <vt:lpwstr>["－"]</vt:lpwstr>
  </property>
  <property fmtid="{D5CDD505-2E9C-101B-9397-08002B2CF9AE}" pid="106" name="hmcheck_result_da73d43631dc4e319f1b70746e0583c5_level">
    <vt:i4>1</vt:i4>
  </property>
  <property fmtid="{D5CDD505-2E9C-101B-9397-08002B2CF9AE}" pid="107" name="hmcheck_result_da73d43631dc4e319f1b70746e0583c5_type">
    <vt:i4>1</vt:i4>
  </property>
  <property fmtid="{D5CDD505-2E9C-101B-9397-08002B2CF9AE}" pid="108" name="hmcheck_result_da73d43631dc4e319f1b70746e0583c5_modifiedtype">
    <vt:i4>0</vt:i4>
  </property>
  <property fmtid="{D5CDD505-2E9C-101B-9397-08002B2CF9AE}" pid="109" name="hmcheck_result_384cffb9cb354619b38c13d7bfd13ecf_errorword">
    <vt:lpwstr>-</vt:lpwstr>
  </property>
  <property fmtid="{D5CDD505-2E9C-101B-9397-08002B2CF9AE}" pid="110" name="hmcheck_result_384cffb9cb354619b38c13d7bfd13ecf_correctwords">
    <vt:lpwstr>["－"]</vt:lpwstr>
  </property>
  <property fmtid="{D5CDD505-2E9C-101B-9397-08002B2CF9AE}" pid="111" name="hmcheck_result_384cffb9cb354619b38c13d7bfd13ecf_level">
    <vt:i4>1</vt:i4>
  </property>
  <property fmtid="{D5CDD505-2E9C-101B-9397-08002B2CF9AE}" pid="112" name="hmcheck_result_384cffb9cb354619b38c13d7bfd13ecf_type">
    <vt:i4>1</vt:i4>
  </property>
  <property fmtid="{D5CDD505-2E9C-101B-9397-08002B2CF9AE}" pid="113" name="hmcheck_result_384cffb9cb354619b38c13d7bfd13ecf_modifiedtype">
    <vt:i4>0</vt:i4>
  </property>
  <property fmtid="{D5CDD505-2E9C-101B-9397-08002B2CF9AE}" pid="114" name="hmcheck_result_7ec932000a0d41c798923ad90582ecb8_errorword">
    <vt:lpwstr>-</vt:lpwstr>
  </property>
  <property fmtid="{D5CDD505-2E9C-101B-9397-08002B2CF9AE}" pid="115" name="hmcheck_result_7ec932000a0d41c798923ad90582ecb8_correctwords">
    <vt:lpwstr>["－"]</vt:lpwstr>
  </property>
  <property fmtid="{D5CDD505-2E9C-101B-9397-08002B2CF9AE}" pid="116" name="hmcheck_result_7ec932000a0d41c798923ad90582ecb8_level">
    <vt:i4>1</vt:i4>
  </property>
  <property fmtid="{D5CDD505-2E9C-101B-9397-08002B2CF9AE}" pid="117" name="hmcheck_result_7ec932000a0d41c798923ad90582ecb8_type">
    <vt:i4>1</vt:i4>
  </property>
  <property fmtid="{D5CDD505-2E9C-101B-9397-08002B2CF9AE}" pid="118" name="hmcheck_result_7ec932000a0d41c798923ad90582ecb8_modifiedtype">
    <vt:i4>0</vt:i4>
  </property>
  <property fmtid="{D5CDD505-2E9C-101B-9397-08002B2CF9AE}" pid="119" name="hmcheck_result_49a0086ca2d54a7496314df385b92b5f_errorword">
    <vt:lpwstr>-</vt:lpwstr>
  </property>
  <property fmtid="{D5CDD505-2E9C-101B-9397-08002B2CF9AE}" pid="120" name="hmcheck_result_49a0086ca2d54a7496314df385b92b5f_correctwords">
    <vt:lpwstr>["－"]</vt:lpwstr>
  </property>
  <property fmtid="{D5CDD505-2E9C-101B-9397-08002B2CF9AE}" pid="121" name="hmcheck_result_49a0086ca2d54a7496314df385b92b5f_level">
    <vt:i4>1</vt:i4>
  </property>
  <property fmtid="{D5CDD505-2E9C-101B-9397-08002B2CF9AE}" pid="122" name="hmcheck_result_49a0086ca2d54a7496314df385b92b5f_type">
    <vt:i4>1</vt:i4>
  </property>
  <property fmtid="{D5CDD505-2E9C-101B-9397-08002B2CF9AE}" pid="123" name="hmcheck_result_49a0086ca2d54a7496314df385b92b5f_modifiedtype">
    <vt:i4>0</vt:i4>
  </property>
  <property fmtid="{D5CDD505-2E9C-101B-9397-08002B2CF9AE}" pid="124" name="hmcheck_result_82b7154a32f2481496592f2f63c614c3_errorword">
    <vt:lpwstr>-</vt:lpwstr>
  </property>
  <property fmtid="{D5CDD505-2E9C-101B-9397-08002B2CF9AE}" pid="125" name="hmcheck_result_82b7154a32f2481496592f2f63c614c3_correctwords">
    <vt:lpwstr>["－"]</vt:lpwstr>
  </property>
  <property fmtid="{D5CDD505-2E9C-101B-9397-08002B2CF9AE}" pid="126" name="hmcheck_result_82b7154a32f2481496592f2f63c614c3_level">
    <vt:i4>1</vt:i4>
  </property>
  <property fmtid="{D5CDD505-2E9C-101B-9397-08002B2CF9AE}" pid="127" name="hmcheck_result_82b7154a32f2481496592f2f63c614c3_type">
    <vt:i4>1</vt:i4>
  </property>
  <property fmtid="{D5CDD505-2E9C-101B-9397-08002B2CF9AE}" pid="128" name="hmcheck_result_82b7154a32f2481496592f2f63c614c3_modifiedtype">
    <vt:i4>0</vt:i4>
  </property>
  <property fmtid="{D5CDD505-2E9C-101B-9397-08002B2CF9AE}" pid="129" name="hmcheck_result_9adebd6da0694fcba1a973a00980569b_errorword">
    <vt:lpwstr>-</vt:lpwstr>
  </property>
  <property fmtid="{D5CDD505-2E9C-101B-9397-08002B2CF9AE}" pid="130" name="hmcheck_result_9adebd6da0694fcba1a973a00980569b_correctwords">
    <vt:lpwstr>["－"]</vt:lpwstr>
  </property>
  <property fmtid="{D5CDD505-2E9C-101B-9397-08002B2CF9AE}" pid="131" name="hmcheck_result_9adebd6da0694fcba1a973a00980569b_level">
    <vt:i4>1</vt:i4>
  </property>
  <property fmtid="{D5CDD505-2E9C-101B-9397-08002B2CF9AE}" pid="132" name="hmcheck_result_9adebd6da0694fcba1a973a00980569b_type">
    <vt:i4>1</vt:i4>
  </property>
  <property fmtid="{D5CDD505-2E9C-101B-9397-08002B2CF9AE}" pid="133" name="hmcheck_result_9adebd6da0694fcba1a973a00980569b_modifiedtype">
    <vt:i4>0</vt:i4>
  </property>
  <property fmtid="{D5CDD505-2E9C-101B-9397-08002B2CF9AE}" pid="134" name="hmcheck_result_57e93b1d175a45a390dd3c9a7066f936_errorword">
    <vt:lpwstr>-</vt:lpwstr>
  </property>
  <property fmtid="{D5CDD505-2E9C-101B-9397-08002B2CF9AE}" pid="135" name="hmcheck_result_57e93b1d175a45a390dd3c9a7066f936_correctwords">
    <vt:lpwstr>["－"]</vt:lpwstr>
  </property>
  <property fmtid="{D5CDD505-2E9C-101B-9397-08002B2CF9AE}" pid="136" name="hmcheck_result_57e93b1d175a45a390dd3c9a7066f936_level">
    <vt:i4>1</vt:i4>
  </property>
  <property fmtid="{D5CDD505-2E9C-101B-9397-08002B2CF9AE}" pid="137" name="hmcheck_result_57e93b1d175a45a390dd3c9a7066f936_type">
    <vt:i4>1</vt:i4>
  </property>
  <property fmtid="{D5CDD505-2E9C-101B-9397-08002B2CF9AE}" pid="138" name="hmcheck_result_57e93b1d175a45a390dd3c9a7066f936_modifiedtype">
    <vt:i4>0</vt:i4>
  </property>
  <property fmtid="{D5CDD505-2E9C-101B-9397-08002B2CF9AE}" pid="139" name="hmcheck_result_ed17c40df9144eb7b3ba47518c81e1eb_errorword">
    <vt:lpwstr>-</vt:lpwstr>
  </property>
  <property fmtid="{D5CDD505-2E9C-101B-9397-08002B2CF9AE}" pid="140" name="hmcheck_result_ed17c40df9144eb7b3ba47518c81e1eb_correctwords">
    <vt:lpwstr>["－"]</vt:lpwstr>
  </property>
  <property fmtid="{D5CDD505-2E9C-101B-9397-08002B2CF9AE}" pid="141" name="hmcheck_result_ed17c40df9144eb7b3ba47518c81e1eb_level">
    <vt:i4>1</vt:i4>
  </property>
  <property fmtid="{D5CDD505-2E9C-101B-9397-08002B2CF9AE}" pid="142" name="hmcheck_result_ed17c40df9144eb7b3ba47518c81e1eb_type">
    <vt:i4>1</vt:i4>
  </property>
  <property fmtid="{D5CDD505-2E9C-101B-9397-08002B2CF9AE}" pid="143" name="hmcheck_result_ed17c40df9144eb7b3ba47518c81e1eb_modifiedtype">
    <vt:i4>0</vt:i4>
  </property>
  <property fmtid="{D5CDD505-2E9C-101B-9397-08002B2CF9AE}" pid="144" name="hmcheck_markmode">
    <vt:i4>0</vt:i4>
  </property>
  <property fmtid="{D5CDD505-2E9C-101B-9397-08002B2CF9AE}" pid="145" name="hmcheck_taskpanetype">
    <vt:i4>1</vt:i4>
  </property>
</Properties>
</file>